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C42EC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12 februari, 18.30 uur</w:t>
                            </w:r>
                          </w:p>
                          <w:p w:rsidR="007751F6" w:rsidRPr="009F77DA" w:rsidRDefault="00B32E5C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C42EC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J.A. Vos (Hoofddorp)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C42ECE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12 februari, 18.30 uur</w:t>
                      </w:r>
                    </w:p>
                    <w:p w:rsidR="007751F6" w:rsidRPr="009F77DA" w:rsidRDefault="00B32E5C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C42ECE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J.A. Vos (Hoofddorp)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3C4010" w:rsidRDefault="00AB4EAC" w:rsidP="003C4010">
      <w:pPr>
        <w:tabs>
          <w:tab w:val="left" w:pos="-720"/>
        </w:tabs>
        <w:spacing w:line="240" w:lineRule="atLeast"/>
        <w:rPr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Tekst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 xml:space="preserve">Achter Jezus aan. 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>1. Op weg naar het eeuwige leven.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>2. Met de juiste blikrichting</w:t>
      </w:r>
    </w:p>
    <w:p w:rsidR="00AB4EAC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>3. Zonder allerlei bedenkingen.</w:t>
      </w:r>
    </w:p>
    <w:p w:rsidR="00A91F6E" w:rsidRPr="003C4010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>Votum/Zegen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C4010">
        <w:rPr>
          <w:rFonts w:asciiTheme="minorHAnsi" w:hAnsiTheme="minorHAnsi"/>
          <w:b/>
          <w:bCs/>
          <w:i/>
          <w:sz w:val="28"/>
          <w:szCs w:val="28"/>
          <w:lang w:val="nl-NL"/>
        </w:rPr>
        <w:t>Psalm 100: 1, 2, 3 en 4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 xml:space="preserve">Gebed 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3C4010">
        <w:rPr>
          <w:rFonts w:asciiTheme="minorHAnsi" w:hAnsiTheme="minorHAnsi"/>
          <w:b/>
          <w:bCs/>
          <w:i/>
          <w:sz w:val="28"/>
          <w:szCs w:val="28"/>
          <w:lang w:val="nl-NL"/>
        </w:rPr>
        <w:t>Lucas 9: 57-62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3C4010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Gezang 38: 1, 2, 3 en 4 </w:t>
      </w:r>
      <w:r w:rsidRPr="003C4010"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3C4010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Lucas 9: 59a 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 xml:space="preserve">Preek 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3C4010">
        <w:rPr>
          <w:rFonts w:asciiTheme="minorHAnsi" w:hAnsiTheme="minorHAnsi"/>
          <w:b/>
          <w:bCs/>
          <w:i/>
          <w:sz w:val="28"/>
          <w:szCs w:val="28"/>
          <w:lang w:val="nl-NL"/>
        </w:rPr>
        <w:t>Gezang 163: 1, 2 en 3</w:t>
      </w:r>
    </w:p>
    <w:p w:rsidR="00174F36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>Geloofsbelijdenis</w:t>
      </w:r>
    </w:p>
    <w:p w:rsidR="003C4010" w:rsidRPr="003C4010" w:rsidRDefault="00174F36" w:rsidP="003C4010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174F36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="003C4010" w:rsidRPr="003C4010">
        <w:rPr>
          <w:rFonts w:asciiTheme="minorHAnsi" w:hAnsiTheme="minorHAnsi"/>
          <w:b/>
          <w:bCs/>
          <w:i/>
          <w:sz w:val="28"/>
          <w:szCs w:val="28"/>
          <w:lang w:val="nl-NL"/>
        </w:rPr>
        <w:t>Psalm 98: 1, 2 en 4</w:t>
      </w:r>
      <w:bookmarkStart w:id="0" w:name="_GoBack"/>
      <w:bookmarkEnd w:id="0"/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 xml:space="preserve">Gebed 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3C4010">
        <w:rPr>
          <w:rFonts w:asciiTheme="minorHAnsi" w:hAnsiTheme="minorHAnsi"/>
          <w:b/>
          <w:bCs/>
          <w:i/>
          <w:sz w:val="28"/>
          <w:szCs w:val="28"/>
          <w:lang w:val="nl-NL"/>
        </w:rPr>
        <w:t>Lied 442: 1, 2, 3 en 4</w:t>
      </w:r>
    </w:p>
    <w:p w:rsidR="003C4010" w:rsidRPr="003C4010" w:rsidRDefault="003C4010" w:rsidP="003C4010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3C4010">
        <w:rPr>
          <w:rFonts w:asciiTheme="minorHAnsi" w:hAnsiTheme="minorHAnsi"/>
          <w:bCs/>
          <w:i/>
          <w:sz w:val="28"/>
          <w:szCs w:val="28"/>
          <w:lang w:val="nl-NL"/>
        </w:rPr>
        <w:t xml:space="preserve">Zegen </w:t>
      </w:r>
    </w:p>
    <w:p w:rsidR="003C4010" w:rsidRDefault="003C4010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3C4010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74F3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D15FD"/>
    <w:rsid w:val="002E5AC9"/>
    <w:rsid w:val="003018F4"/>
    <w:rsid w:val="00312422"/>
    <w:rsid w:val="0035292B"/>
    <w:rsid w:val="0035440B"/>
    <w:rsid w:val="003A47D7"/>
    <w:rsid w:val="003C4010"/>
    <w:rsid w:val="00416B23"/>
    <w:rsid w:val="00477C24"/>
    <w:rsid w:val="004A6AEF"/>
    <w:rsid w:val="004E3265"/>
    <w:rsid w:val="004F18FD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42ECE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62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57</cp:revision>
  <dcterms:created xsi:type="dcterms:W3CDTF">2015-12-11T15:21:00Z</dcterms:created>
  <dcterms:modified xsi:type="dcterms:W3CDTF">2017-02-10T11:54:00Z</dcterms:modified>
</cp:coreProperties>
</file>