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2D12B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10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september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7.00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proofErr w:type="spellStart"/>
                            <w:r w:rsidR="00D101B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Drs</w:t>
                            </w:r>
                            <w:proofErr w:type="spellEnd"/>
                            <w:r w:rsidR="00D101B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G. den Dulk (Voorburg)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2D12B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10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september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7.00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proofErr w:type="spellStart"/>
                      <w:r w:rsidR="00D101B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Drs</w:t>
                      </w:r>
                      <w:proofErr w:type="spellEnd"/>
                      <w:r w:rsidR="00D101B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G. den Dulk (Voorburg)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D101BB" w:rsidRPr="00D101BB" w:rsidRDefault="00D101BB" w:rsidP="00D101BB">
      <w:pPr>
        <w:widowControl/>
        <w:autoSpaceDE w:val="0"/>
        <w:autoSpaceDN w:val="0"/>
        <w:rPr>
          <w:rFonts w:asciiTheme="minorHAnsi" w:eastAsia="Calibri" w:hAnsiTheme="minorHAnsi" w:cs="Arial"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Johannes ziet God zittend op Zijn hemelse troon</w:t>
      </w:r>
    </w:p>
    <w:p w:rsidR="00D101BB" w:rsidRPr="00D101BB" w:rsidRDefault="00D101BB" w:rsidP="00D101BB">
      <w:pPr>
        <w:widowControl/>
        <w:numPr>
          <w:ilvl w:val="0"/>
          <w:numId w:val="2"/>
        </w:numPr>
        <w:autoSpaceDE w:val="0"/>
        <w:autoSpaceDN w:val="0"/>
        <w:rPr>
          <w:rFonts w:asciiTheme="minorHAnsi" w:hAnsiTheme="minorHAnsi" w:cs="Arial"/>
          <w:i/>
          <w:sz w:val="28"/>
          <w:szCs w:val="28"/>
        </w:rPr>
      </w:pPr>
      <w:r w:rsidRPr="00D101BB">
        <w:rPr>
          <w:rFonts w:asciiTheme="minorHAnsi" w:hAnsiTheme="minorHAnsi" w:cs="Arial"/>
          <w:i/>
          <w:sz w:val="28"/>
          <w:szCs w:val="28"/>
        </w:rPr>
        <w:t>het geweldige ervan</w:t>
      </w:r>
    </w:p>
    <w:p w:rsidR="00D101BB" w:rsidRPr="00D101BB" w:rsidRDefault="00D101BB" w:rsidP="00D101BB">
      <w:pPr>
        <w:widowControl/>
        <w:numPr>
          <w:ilvl w:val="0"/>
          <w:numId w:val="2"/>
        </w:numPr>
        <w:autoSpaceDE w:val="0"/>
        <w:autoSpaceDN w:val="0"/>
        <w:rPr>
          <w:rFonts w:asciiTheme="minorHAnsi" w:hAnsiTheme="minorHAnsi" w:cs="Arial"/>
          <w:i/>
          <w:sz w:val="28"/>
          <w:szCs w:val="28"/>
        </w:rPr>
      </w:pPr>
      <w:r w:rsidRPr="00D101BB">
        <w:rPr>
          <w:rFonts w:asciiTheme="minorHAnsi" w:hAnsiTheme="minorHAnsi" w:cs="Arial"/>
          <w:i/>
          <w:sz w:val="28"/>
          <w:szCs w:val="28"/>
        </w:rPr>
        <w:t>de belofte erin</w:t>
      </w:r>
    </w:p>
    <w:p w:rsidR="00E647D9" w:rsidRPr="00D101BB" w:rsidRDefault="00E647D9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</w:p>
    <w:p w:rsidR="00B51ED5" w:rsidRPr="00D101BB" w:rsidRDefault="00B51ED5" w:rsidP="00B51ED5">
      <w:pPr>
        <w:rPr>
          <w:rFonts w:asciiTheme="minorHAnsi" w:hAnsiTheme="minorHAnsi"/>
          <w:i/>
          <w:sz w:val="28"/>
          <w:szCs w:val="28"/>
        </w:rPr>
      </w:pPr>
      <w:r w:rsidRPr="00D101BB">
        <w:rPr>
          <w:rFonts w:asciiTheme="minorHAnsi" w:eastAsia="Calibri" w:hAnsiTheme="minorHAnsi" w:cs="Calibri"/>
          <w:b/>
          <w:i/>
          <w:sz w:val="28"/>
          <w:szCs w:val="28"/>
        </w:rPr>
        <w:t>liturgie</w:t>
      </w:r>
    </w:p>
    <w:p w:rsidR="00D101BB" w:rsidRPr="00D101BB" w:rsidRDefault="00B64C82" w:rsidP="00D101BB">
      <w:pPr>
        <w:rPr>
          <w:rFonts w:asciiTheme="minorHAnsi" w:eastAsia="Calibri" w:hAnsiTheme="minorHAnsi" w:cs="Calibri"/>
          <w:i/>
          <w:sz w:val="28"/>
          <w:szCs w:val="28"/>
        </w:rPr>
      </w:pPr>
      <w:r w:rsidRPr="00D101BB">
        <w:rPr>
          <w:rFonts w:asciiTheme="minorHAnsi" w:eastAsia="Calibri" w:hAnsiTheme="minorHAnsi" w:cs="Calibri"/>
          <w:i/>
          <w:sz w:val="28"/>
          <w:szCs w:val="28"/>
        </w:rPr>
        <w:t>Mededelingen van de kerkenraad</w:t>
      </w:r>
    </w:p>
    <w:p w:rsidR="00D101BB" w:rsidRPr="00D101BB" w:rsidRDefault="00D101BB" w:rsidP="00D101BB">
      <w:pPr>
        <w:rPr>
          <w:rFonts w:asciiTheme="minorHAnsi" w:eastAsia="Calibri" w:hAnsiTheme="minorHAnsi" w:cs="Arial"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Votum, zegengroet</w:t>
      </w:r>
    </w:p>
    <w:p w:rsidR="00D101BB" w:rsidRPr="00D101BB" w:rsidRDefault="00D101BB" w:rsidP="00D101BB">
      <w:pPr>
        <w:widowControl/>
        <w:rPr>
          <w:rFonts w:asciiTheme="minorHAnsi" w:eastAsia="Calibri" w:hAnsiTheme="minorHAnsi"/>
          <w:b/>
          <w:bCs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Zingen</w:t>
      </w:r>
      <w:r w:rsidRPr="00D101BB">
        <w:rPr>
          <w:rFonts w:asciiTheme="minorHAnsi" w:eastAsia="Calibri" w:hAnsiTheme="minorHAnsi" w:cs="Arial"/>
          <w:i/>
          <w:sz w:val="28"/>
          <w:szCs w:val="28"/>
        </w:rPr>
        <w:tab/>
      </w:r>
      <w:r w:rsidRPr="00D101BB">
        <w:rPr>
          <w:rFonts w:asciiTheme="minorHAnsi" w:eastAsia="Calibri" w:hAnsiTheme="minorHAnsi" w:cs="Arial"/>
          <w:b/>
          <w:bCs/>
          <w:i/>
          <w:sz w:val="28"/>
          <w:szCs w:val="28"/>
        </w:rPr>
        <w:t>Psalm 145:</w:t>
      </w:r>
      <w:r>
        <w:rPr>
          <w:rFonts w:asciiTheme="minorHAnsi" w:eastAsia="Calibri" w:hAnsiTheme="minorHAnsi" w:cs="Arial"/>
          <w:b/>
          <w:bCs/>
          <w:i/>
          <w:sz w:val="28"/>
          <w:szCs w:val="28"/>
        </w:rPr>
        <w:t xml:space="preserve"> </w:t>
      </w:r>
      <w:r w:rsidRPr="00D101BB">
        <w:rPr>
          <w:rFonts w:asciiTheme="minorHAnsi" w:eastAsia="Calibri" w:hAnsiTheme="minorHAnsi" w:cs="Arial"/>
          <w:b/>
          <w:bCs/>
          <w:i/>
          <w:sz w:val="28"/>
          <w:szCs w:val="28"/>
        </w:rPr>
        <w:t>2,</w:t>
      </w:r>
      <w:r>
        <w:rPr>
          <w:rFonts w:asciiTheme="minorHAnsi" w:eastAsia="Calibri" w:hAnsiTheme="minorHAnsi" w:cs="Arial"/>
          <w:b/>
          <w:bCs/>
          <w:i/>
          <w:sz w:val="28"/>
          <w:szCs w:val="28"/>
        </w:rPr>
        <w:t xml:space="preserve"> </w:t>
      </w:r>
      <w:r w:rsidRPr="00D101BB">
        <w:rPr>
          <w:rFonts w:asciiTheme="minorHAnsi" w:eastAsia="Calibri" w:hAnsiTheme="minorHAnsi" w:cs="Arial"/>
          <w:b/>
          <w:bCs/>
          <w:i/>
          <w:sz w:val="28"/>
          <w:szCs w:val="28"/>
        </w:rPr>
        <w:t>3</w:t>
      </w:r>
    </w:p>
    <w:p w:rsidR="00D101BB" w:rsidRPr="00D101BB" w:rsidRDefault="00D101BB" w:rsidP="00D101BB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Gebed</w:t>
      </w:r>
    </w:p>
    <w:p w:rsidR="00D101BB" w:rsidRPr="00D101BB" w:rsidRDefault="00D101BB" w:rsidP="00D101BB">
      <w:pPr>
        <w:widowControl/>
        <w:rPr>
          <w:rFonts w:asciiTheme="minorHAnsi" w:eastAsia="Calibri" w:hAnsiTheme="minorHAnsi" w:cs="Arial"/>
          <w:b/>
          <w:bCs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Lezen</w:t>
      </w:r>
      <w:r w:rsidRPr="00D101BB">
        <w:rPr>
          <w:rFonts w:asciiTheme="minorHAnsi" w:eastAsia="Calibri" w:hAnsiTheme="minorHAnsi" w:cs="Arial"/>
          <w:i/>
          <w:sz w:val="28"/>
          <w:szCs w:val="28"/>
        </w:rPr>
        <w:tab/>
      </w:r>
      <w:r w:rsidRPr="00D101BB">
        <w:rPr>
          <w:rFonts w:asciiTheme="minorHAnsi" w:eastAsia="Calibri" w:hAnsiTheme="minorHAnsi" w:cs="Arial"/>
          <w:i/>
          <w:sz w:val="28"/>
          <w:szCs w:val="28"/>
        </w:rPr>
        <w:tab/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Openbaring 4</w:t>
      </w:r>
    </w:p>
    <w:p w:rsidR="00D101BB" w:rsidRPr="00D101BB" w:rsidRDefault="00D101BB" w:rsidP="00D101BB">
      <w:pPr>
        <w:widowControl/>
        <w:rPr>
          <w:rFonts w:asciiTheme="minorHAnsi" w:eastAsia="Calibri" w:hAnsiTheme="minorHAnsi" w:cs="Arial"/>
          <w:b/>
          <w:bCs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pacing w:val="-2"/>
          <w:sz w:val="28"/>
          <w:szCs w:val="28"/>
        </w:rPr>
        <w:t>Zingen</w:t>
      </w:r>
      <w:r w:rsidRPr="00D101BB">
        <w:rPr>
          <w:rFonts w:asciiTheme="minorHAnsi" w:eastAsia="Calibri" w:hAnsiTheme="minorHAnsi" w:cs="Arial"/>
          <w:i/>
          <w:spacing w:val="-2"/>
          <w:sz w:val="28"/>
          <w:szCs w:val="28"/>
        </w:rPr>
        <w:tab/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Psalm 89:</w:t>
      </w:r>
      <w:r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 xml:space="preserve"> </w:t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3,</w:t>
      </w:r>
      <w:r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 xml:space="preserve"> </w:t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6,</w:t>
      </w:r>
      <w:r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 xml:space="preserve"> </w:t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7</w:t>
      </w:r>
    </w:p>
    <w:p w:rsidR="00D101BB" w:rsidRPr="00D101BB" w:rsidRDefault="00D101BB" w:rsidP="00D101BB">
      <w:pPr>
        <w:widowControl/>
        <w:rPr>
          <w:rFonts w:asciiTheme="minorHAnsi" w:eastAsia="Calibri" w:hAnsiTheme="minorHAnsi"/>
          <w:b/>
          <w:bCs/>
          <w:i/>
          <w:spacing w:val="-2"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pacing w:val="-2"/>
          <w:sz w:val="28"/>
          <w:szCs w:val="28"/>
        </w:rPr>
        <w:t>Tekst</w:t>
      </w:r>
      <w:r w:rsidRPr="00D101BB">
        <w:rPr>
          <w:rFonts w:asciiTheme="minorHAnsi" w:eastAsia="Calibri" w:hAnsiTheme="minorHAnsi" w:cs="Arial"/>
          <w:i/>
          <w:spacing w:val="-2"/>
          <w:sz w:val="28"/>
          <w:szCs w:val="28"/>
        </w:rPr>
        <w:tab/>
      </w:r>
      <w:r w:rsidRPr="00D101BB">
        <w:rPr>
          <w:rFonts w:asciiTheme="minorHAnsi" w:eastAsia="Calibri" w:hAnsiTheme="minorHAnsi" w:cs="Arial"/>
          <w:i/>
          <w:spacing w:val="-2"/>
          <w:sz w:val="28"/>
          <w:szCs w:val="28"/>
        </w:rPr>
        <w:tab/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Openbaring 4:</w:t>
      </w:r>
      <w:r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 xml:space="preserve"> </w:t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3</w:t>
      </w:r>
    </w:p>
    <w:p w:rsidR="00D101BB" w:rsidRPr="00D101BB" w:rsidRDefault="00D101BB" w:rsidP="00D101BB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Preek</w:t>
      </w:r>
    </w:p>
    <w:p w:rsidR="00D101BB" w:rsidRPr="00D101BB" w:rsidRDefault="00D101BB" w:rsidP="00D101BB">
      <w:pPr>
        <w:widowControl/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pacing w:val="-2"/>
          <w:sz w:val="28"/>
          <w:szCs w:val="28"/>
        </w:rPr>
        <w:t>Zingen</w:t>
      </w:r>
      <w:r w:rsidRPr="00D101BB">
        <w:rPr>
          <w:rFonts w:asciiTheme="minorHAnsi" w:eastAsia="Calibri" w:hAnsiTheme="minorHAnsi" w:cs="Arial"/>
          <w:i/>
          <w:spacing w:val="-2"/>
          <w:sz w:val="28"/>
          <w:szCs w:val="28"/>
        </w:rPr>
        <w:tab/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Liedboek 457</w:t>
      </w:r>
    </w:p>
    <w:p w:rsidR="00D101BB" w:rsidRPr="00D101BB" w:rsidRDefault="00D101BB" w:rsidP="00D101BB">
      <w:pPr>
        <w:widowControl/>
        <w:rPr>
          <w:rFonts w:asciiTheme="minorHAnsi" w:eastAsia="Calibri" w:hAnsiTheme="minorHAnsi" w:cs="Arial"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Apostolische Geloofsbelijdenis</w:t>
      </w:r>
    </w:p>
    <w:p w:rsidR="00D101BB" w:rsidRPr="00D101BB" w:rsidRDefault="00D101BB" w:rsidP="00D101BB">
      <w:pPr>
        <w:widowControl/>
        <w:rPr>
          <w:rFonts w:asciiTheme="minorHAnsi" w:eastAsia="Calibri" w:hAnsiTheme="minorHAnsi"/>
          <w:b/>
          <w:bCs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Zingen</w:t>
      </w:r>
      <w:r w:rsidRPr="00D101BB">
        <w:rPr>
          <w:rFonts w:asciiTheme="minorHAnsi" w:eastAsia="Calibri" w:hAnsiTheme="minorHAnsi" w:cs="Arial"/>
          <w:i/>
          <w:sz w:val="28"/>
          <w:szCs w:val="28"/>
        </w:rPr>
        <w:tab/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 xml:space="preserve">Gezang 69  </w:t>
      </w:r>
    </w:p>
    <w:p w:rsidR="00D101BB" w:rsidRPr="00D101BB" w:rsidRDefault="00D101BB" w:rsidP="00D101BB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Gebed</w:t>
      </w:r>
    </w:p>
    <w:p w:rsidR="00D101BB" w:rsidRPr="00D101BB" w:rsidRDefault="00D101BB" w:rsidP="00D101BB">
      <w:pPr>
        <w:widowControl/>
        <w:rPr>
          <w:rFonts w:asciiTheme="minorHAnsi" w:eastAsia="Calibri" w:hAnsiTheme="minorHAnsi" w:cs="Arial"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 xml:space="preserve">Collecte </w:t>
      </w:r>
    </w:p>
    <w:p w:rsidR="00D101BB" w:rsidRPr="00D101BB" w:rsidRDefault="00D101BB" w:rsidP="00D101BB">
      <w:pPr>
        <w:widowControl/>
        <w:rPr>
          <w:rFonts w:asciiTheme="minorHAnsi" w:eastAsia="Calibri" w:hAnsiTheme="minorHAnsi"/>
          <w:b/>
          <w:bCs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Zingen</w:t>
      </w:r>
      <w:r w:rsidRPr="00D101BB">
        <w:rPr>
          <w:rFonts w:asciiTheme="minorHAnsi" w:eastAsia="Calibri" w:hAnsiTheme="minorHAnsi" w:cs="Arial"/>
          <w:i/>
          <w:sz w:val="28"/>
          <w:szCs w:val="28"/>
        </w:rPr>
        <w:tab/>
      </w:r>
      <w:r w:rsidRPr="00D101BB">
        <w:rPr>
          <w:rFonts w:asciiTheme="minorHAnsi" w:eastAsia="Calibri" w:hAnsiTheme="minorHAnsi" w:cs="Arial"/>
          <w:b/>
          <w:bCs/>
          <w:i/>
          <w:sz w:val="28"/>
          <w:szCs w:val="28"/>
        </w:rPr>
        <w:t>Psalm 97</w:t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:</w:t>
      </w:r>
      <w:r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 xml:space="preserve"> </w:t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>1,</w:t>
      </w:r>
      <w:r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 xml:space="preserve"> </w:t>
      </w:r>
      <w:r w:rsidRPr="00D101BB">
        <w:rPr>
          <w:rFonts w:asciiTheme="minorHAnsi" w:eastAsia="Calibri" w:hAnsiTheme="minorHAnsi" w:cs="Arial"/>
          <w:b/>
          <w:bCs/>
          <w:i/>
          <w:spacing w:val="-2"/>
          <w:sz w:val="28"/>
          <w:szCs w:val="28"/>
        </w:rPr>
        <w:t xml:space="preserve">5 </w:t>
      </w:r>
    </w:p>
    <w:p w:rsidR="00D101BB" w:rsidRPr="00D101BB" w:rsidRDefault="00D101BB" w:rsidP="00D101BB">
      <w:pPr>
        <w:widowControl/>
        <w:rPr>
          <w:rFonts w:asciiTheme="minorHAnsi" w:eastAsia="Calibri" w:hAnsiTheme="minorHAnsi"/>
          <w:i/>
          <w:sz w:val="28"/>
          <w:szCs w:val="28"/>
        </w:rPr>
      </w:pPr>
      <w:r w:rsidRPr="00D101BB">
        <w:rPr>
          <w:rFonts w:asciiTheme="minorHAnsi" w:eastAsia="Calibri" w:hAnsiTheme="minorHAnsi" w:cs="Arial"/>
          <w:i/>
          <w:sz w:val="28"/>
          <w:szCs w:val="28"/>
        </w:rPr>
        <w:t>Zegen</w:t>
      </w:r>
    </w:p>
    <w:p w:rsidR="00D101BB" w:rsidRPr="00D101BB" w:rsidRDefault="00D101BB" w:rsidP="00D101BB">
      <w:pPr>
        <w:widowControl/>
        <w:rPr>
          <w:rFonts w:asciiTheme="minorHAnsi" w:eastAsia="Calibri" w:hAnsiTheme="minorHAnsi" w:cs="Arial"/>
          <w:i/>
          <w:color w:val="000080"/>
          <w:sz w:val="28"/>
          <w:szCs w:val="28"/>
        </w:rPr>
      </w:pPr>
    </w:p>
    <w:p w:rsidR="00D101BB" w:rsidRPr="00D101BB" w:rsidRDefault="00D101BB" w:rsidP="00D101BB">
      <w:pPr>
        <w:widowControl/>
        <w:rPr>
          <w:rFonts w:asciiTheme="minorHAnsi" w:eastAsia="Calibri" w:hAnsiTheme="minorHAnsi" w:cs="Arial"/>
          <w:i/>
          <w:color w:val="000080"/>
          <w:sz w:val="28"/>
          <w:szCs w:val="28"/>
        </w:rPr>
      </w:pPr>
    </w:p>
    <w:p w:rsidR="00B64C82" w:rsidRPr="00B64C82" w:rsidRDefault="00B64C82" w:rsidP="00B64C82">
      <w:pPr>
        <w:rPr>
          <w:rFonts w:ascii="Calibri" w:eastAsia="Calibri" w:hAnsi="Calibri" w:cs="Calibri"/>
          <w:i/>
          <w:sz w:val="28"/>
          <w:szCs w:val="28"/>
        </w:rPr>
      </w:pPr>
    </w:p>
    <w:sectPr w:rsidR="00B64C82" w:rsidRPr="00B64C8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D4BAA"/>
    <w:multiLevelType w:val="hybridMultilevel"/>
    <w:tmpl w:val="0FA20E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204F49"/>
    <w:rsid w:val="00205819"/>
    <w:rsid w:val="002604F9"/>
    <w:rsid w:val="002C3B2D"/>
    <w:rsid w:val="002D12B5"/>
    <w:rsid w:val="002F3BD4"/>
    <w:rsid w:val="00314B2A"/>
    <w:rsid w:val="0046118F"/>
    <w:rsid w:val="00556891"/>
    <w:rsid w:val="00893F4A"/>
    <w:rsid w:val="009D44BA"/>
    <w:rsid w:val="00A15C08"/>
    <w:rsid w:val="00A867C5"/>
    <w:rsid w:val="00AA43EB"/>
    <w:rsid w:val="00B27561"/>
    <w:rsid w:val="00B51ED5"/>
    <w:rsid w:val="00B64C82"/>
    <w:rsid w:val="00D101BB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25</cp:revision>
  <dcterms:created xsi:type="dcterms:W3CDTF">2017-05-27T22:06:00Z</dcterms:created>
  <dcterms:modified xsi:type="dcterms:W3CDTF">2017-09-07T22:31:00Z</dcterms:modified>
</cp:coreProperties>
</file>