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2B875D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 w:rsidR="00A707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91C6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E15E9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6851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64D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7849B4F8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733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P.L. Storm </w:t>
                            </w:r>
                            <w:r w:rsidR="00A733C1" w:rsidRPr="00A733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Vro</w:t>
                            </w:r>
                            <w:r w:rsidR="00A733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o</w:t>
                            </w:r>
                            <w:r w:rsidR="00A733C1" w:rsidRPr="00A733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mshoop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52B875D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 w:rsidR="00A707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91C6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E15E9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6851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64D5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7849B4F8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733C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P.L. Storm </w:t>
                      </w:r>
                      <w:r w:rsidR="00A733C1" w:rsidRPr="00A733C1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Vro</w:t>
                      </w:r>
                      <w:r w:rsidR="00A733C1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o</w:t>
                      </w:r>
                      <w:r w:rsidR="00A733C1" w:rsidRPr="00A733C1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mshoop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3A33556" w14:textId="77777777" w:rsidR="00A733C1" w:rsidRDefault="00E5787F" w:rsidP="00915A16">
      <w:pPr>
        <w:spacing w:line="216" w:lineRule="auto"/>
        <w:ind w:left="284" w:hanging="284"/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17B3FD1" w14:textId="77777777" w:rsidR="00A733C1" w:rsidRDefault="00A733C1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Predikers conclusie over welke wijsheid wel en welke niet te</w:t>
      </w:r>
    </w:p>
    <w:p w14:paraId="2E86E28F" w14:textId="567FD780" w:rsidR="00101BDB" w:rsidRPr="00A733C1" w:rsidRDefault="00A733C1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vinden is</w:t>
      </w:r>
    </w:p>
    <w:p w14:paraId="43D9C2DF" w14:textId="77777777" w:rsidR="00101BDB" w:rsidRPr="00A733C1" w:rsidRDefault="00101BDB" w:rsidP="00915A16">
      <w:pPr>
        <w:spacing w:line="216" w:lineRule="auto"/>
        <w:ind w:left="284" w:hanging="284"/>
        <w:rPr>
          <w:iCs/>
          <w:color w:val="000000" w:themeColor="text1"/>
        </w:rPr>
      </w:pPr>
    </w:p>
    <w:p w14:paraId="41325965" w14:textId="77777777" w:rsidR="00A733C1" w:rsidRDefault="00101BDB" w:rsidP="00A733C1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3466B81" w14:textId="3ABF3A22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, Z</w:t>
      </w: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egengroet</w:t>
      </w:r>
    </w:p>
    <w:p w14:paraId="0F96FEDF" w14:textId="44E86841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21: 7</w:t>
      </w:r>
      <w:r w:rsidRPr="00A733C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(</w:t>
      </w:r>
      <w:r w:rsidRPr="00A733C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GBS De Lichtwijzer</w:t>
      </w:r>
      <w:r w:rsidRPr="00A733C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2EBC5DAC" w14:textId="77777777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0B624CDB" w14:textId="7E63E54F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92: 3,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</w:p>
    <w:p w14:paraId="552B17F8" w14:textId="77777777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1435796" w14:textId="2E6DAE42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Prediker 7: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20 - 8: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</w:p>
    <w:p w14:paraId="3F84152C" w14:textId="7050D45A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12: 1,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492D003E" w14:textId="63627B45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Prediker 7: 27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29</w:t>
      </w:r>
    </w:p>
    <w:p w14:paraId="5E6F1A65" w14:textId="101C847F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KING-moment</w:t>
      </w:r>
    </w:p>
    <w:p w14:paraId="675486A8" w14:textId="77777777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0BEBF70" w14:textId="72B0AC99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19: 3,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20C2EE73" w14:textId="40B82D69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ankgebed</w:t>
      </w:r>
    </w:p>
    <w:p w14:paraId="7142858B" w14:textId="77777777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00A288C" w14:textId="377E5D1F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ang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476: 1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733C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Eeuwig Woord, U willen wij bezingen</w:t>
      </w:r>
    </w:p>
    <w:p w14:paraId="45F721B1" w14:textId="62FE8F5B" w:rsidR="00A733C1" w:rsidRPr="00A733C1" w:rsidRDefault="00A733C1" w:rsidP="00A733C1">
      <w:pPr>
        <w:tabs>
          <w:tab w:val="left" w:pos="993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733C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733C1" w:rsidRPr="00A733C1" w:rsidSect="00A733C1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91C6C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2111B"/>
    <w:rsid w:val="00755B85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527F2"/>
    <w:rsid w:val="00A65756"/>
    <w:rsid w:val="00A70752"/>
    <w:rsid w:val="00A733C1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C20DA1"/>
    <w:rsid w:val="00C413AB"/>
    <w:rsid w:val="00C64D58"/>
    <w:rsid w:val="00C97242"/>
    <w:rsid w:val="00CD7A00"/>
    <w:rsid w:val="00CE75EC"/>
    <w:rsid w:val="00D17206"/>
    <w:rsid w:val="00D37F81"/>
    <w:rsid w:val="00D62AAB"/>
    <w:rsid w:val="00E030D1"/>
    <w:rsid w:val="00E15E95"/>
    <w:rsid w:val="00E26346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41</cp:revision>
  <dcterms:created xsi:type="dcterms:W3CDTF">2018-08-28T08:28:00Z</dcterms:created>
  <dcterms:modified xsi:type="dcterms:W3CDTF">2021-09-16T08:54:00Z</dcterms:modified>
</cp:coreProperties>
</file>