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A34F54D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A152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31</w:t>
                            </w:r>
                            <w:r w:rsidR="00BE684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m</w:t>
                            </w:r>
                            <w:r w:rsidR="00A152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4B448C15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A152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A.C.N. Geertsema, Lisse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A34F54D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A152D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31</w:t>
                      </w:r>
                      <w:r w:rsidR="00BE684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m</w:t>
                      </w:r>
                      <w:r w:rsidR="00A152D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4B448C15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A152D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A.C.N. Geertsema, Lisse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601D14" w14:textId="31DF7637" w:rsidR="003C2C06" w:rsidRDefault="0082682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2682B">
        <w:rPr>
          <w:rFonts w:asciiTheme="minorHAnsi" w:hAnsiTheme="minorHAnsi" w:cstheme="minorHAnsi"/>
          <w:b/>
          <w:bCs/>
          <w:i/>
          <w:iCs/>
          <w:color w:val="57AD68"/>
          <w:sz w:val="28"/>
          <w:szCs w:val="28"/>
        </w:rPr>
        <w:t>T</w:t>
      </w:r>
      <w:r w:rsidRPr="0082682B">
        <w:rPr>
          <w:rFonts w:ascii="Calibri" w:eastAsia="Calibri" w:hAnsi="Calibri" w:cs="Calibri"/>
          <w:b/>
          <w:i/>
          <w:color w:val="57AD68"/>
          <w:sz w:val="28"/>
          <w:szCs w:val="28"/>
        </w:rPr>
        <w:t>hema</w:t>
      </w:r>
    </w:p>
    <w:p w14:paraId="2A5340B4" w14:textId="77777777" w:rsidR="00FE4348" w:rsidRDefault="00FE4348" w:rsidP="00FE4348">
      <w:pPr>
        <w:widowControl/>
        <w:suppressAutoHyphens/>
        <w:ind w:left="284"/>
        <w:rPr>
          <w:rFonts w:ascii="Arial" w:eastAsia="Arial Unicode MS" w:hAnsi="Arial" w:cs="Arial Unicode MS"/>
          <w:b/>
          <w:bCs/>
          <w:color w:val="auto"/>
          <w:kern w:val="1"/>
          <w:lang w:eastAsia="zh-CN" w:bidi="hi-IN"/>
        </w:rPr>
      </w:pPr>
      <w:r w:rsidRPr="00FE4348">
        <w:rPr>
          <w:rFonts w:ascii="Arial" w:eastAsia="Arial Unicode MS" w:hAnsi="Arial" w:cs="Arial Unicode MS"/>
          <w:b/>
          <w:bCs/>
          <w:color w:val="auto"/>
          <w:kern w:val="1"/>
          <w:lang w:eastAsia="zh-CN" w:bidi="hi-IN"/>
        </w:rPr>
        <w:t xml:space="preserve">De God die één is, geeft Zich aan ons als Vader, </w:t>
      </w:r>
    </w:p>
    <w:p w14:paraId="09F5D4D2" w14:textId="59A85860" w:rsidR="00FE4348" w:rsidRDefault="00FE4348" w:rsidP="00FE4348">
      <w:pPr>
        <w:widowControl/>
        <w:suppressAutoHyphens/>
        <w:ind w:left="284"/>
        <w:rPr>
          <w:rFonts w:ascii="Arial" w:eastAsia="Arial Unicode MS" w:hAnsi="Arial" w:cs="Arial Unicode MS"/>
          <w:b/>
          <w:bCs/>
          <w:color w:val="auto"/>
          <w:kern w:val="1"/>
          <w:lang w:eastAsia="zh-CN" w:bidi="hi-IN"/>
        </w:rPr>
      </w:pPr>
      <w:r w:rsidRPr="00FE4348">
        <w:rPr>
          <w:rFonts w:ascii="Arial" w:eastAsia="Arial Unicode MS" w:hAnsi="Arial" w:cs="Arial Unicode MS"/>
          <w:b/>
          <w:bCs/>
          <w:color w:val="auto"/>
          <w:kern w:val="1"/>
          <w:lang w:eastAsia="zh-CN" w:bidi="hi-IN"/>
        </w:rPr>
        <w:t>Zoon en Heilige Geest</w:t>
      </w:r>
    </w:p>
    <w:p w14:paraId="25DF066E" w14:textId="77777777" w:rsidR="00FE4348" w:rsidRPr="00FE4348" w:rsidRDefault="00FE4348" w:rsidP="00FE4348">
      <w:pPr>
        <w:widowControl/>
        <w:suppressAutoHyphens/>
        <w:ind w:left="284"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FE4348">
        <w:rPr>
          <w:rFonts w:ascii="Arial" w:eastAsia="Arial Unicode MS" w:hAnsi="Arial" w:cs="Arial Unicode MS"/>
          <w:color w:val="auto"/>
          <w:kern w:val="1"/>
          <w:lang w:eastAsia="zh-CN" w:bidi="hi-IN"/>
        </w:rPr>
        <w:t>1. Waarom we zo over God spreken;</w:t>
      </w:r>
    </w:p>
    <w:p w14:paraId="78068153" w14:textId="77777777" w:rsidR="00FE4348" w:rsidRPr="00FE4348" w:rsidRDefault="00FE4348" w:rsidP="00FE4348">
      <w:pPr>
        <w:widowControl/>
        <w:suppressAutoHyphens/>
        <w:ind w:left="284"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FE4348">
        <w:rPr>
          <w:rFonts w:ascii="Arial" w:eastAsia="Arial Unicode MS" w:hAnsi="Arial" w:cs="Arial Unicode MS"/>
          <w:color w:val="auto"/>
          <w:kern w:val="1"/>
          <w:lang w:eastAsia="zh-CN" w:bidi="hi-IN"/>
        </w:rPr>
        <w:t>2. Wat we daarmee belijden;</w:t>
      </w:r>
    </w:p>
    <w:p w14:paraId="2C9C456A" w14:textId="77777777" w:rsidR="00FE4348" w:rsidRPr="00FE4348" w:rsidRDefault="00FE4348" w:rsidP="00FE4348">
      <w:pPr>
        <w:widowControl/>
        <w:suppressAutoHyphens/>
        <w:ind w:left="284"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FE4348">
        <w:rPr>
          <w:rFonts w:ascii="Arial" w:eastAsia="Arial Unicode MS" w:hAnsi="Arial" w:cs="Arial Unicode MS"/>
          <w:color w:val="auto"/>
          <w:kern w:val="1"/>
          <w:lang w:eastAsia="zh-CN" w:bidi="hi-IN"/>
        </w:rPr>
        <w:t>3. Waarom dat voor ons een troostvol evangelie is.</w:t>
      </w:r>
    </w:p>
    <w:p w14:paraId="45074C73" w14:textId="7533A75C" w:rsidR="00F31B5B" w:rsidRPr="00FE4348" w:rsidRDefault="00F31B5B" w:rsidP="00FE4348">
      <w:pPr>
        <w:widowControl/>
        <w:suppressAutoHyphens/>
        <w:ind w:left="284"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</w:p>
    <w:p w14:paraId="78FA3EE8" w14:textId="0636E2B1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17DBE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56546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0C9C952B" w14:textId="1FBEE30A" w:rsidR="00A62C43" w:rsidRDefault="003C2C06" w:rsidP="00A62C43">
      <w:pPr>
        <w:tabs>
          <w:tab w:val="left" w:pos="1560"/>
        </w:tabs>
        <w:ind w:left="284"/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17DBE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12E866F9" w14:textId="7C60782A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Zingen</w:t>
      </w:r>
      <w:r w:rsidRPr="00A152DB">
        <w:rPr>
          <w:rFonts w:ascii="Calibri" w:hAnsi="Calibri" w:cs="Calibri"/>
          <w:sz w:val="28"/>
          <w:szCs w:val="28"/>
        </w:rPr>
        <w:tab/>
      </w:r>
      <w:r w:rsidRPr="00A152DB">
        <w:rPr>
          <w:rFonts w:ascii="Calibri" w:hAnsi="Calibri" w:cs="Calibri"/>
          <w:b/>
          <w:bCs/>
          <w:sz w:val="28"/>
          <w:szCs w:val="28"/>
        </w:rPr>
        <w:t>DNP 100: 1, 2, 3</w:t>
      </w:r>
      <w:r w:rsidRPr="00A152DB">
        <w:rPr>
          <w:rFonts w:ascii="Calibri" w:hAnsi="Calibri" w:cs="Calibri"/>
          <w:sz w:val="28"/>
          <w:szCs w:val="28"/>
        </w:rPr>
        <w:t xml:space="preserve"> </w:t>
      </w:r>
      <w:r w:rsidRPr="00A152DB">
        <w:rPr>
          <w:rFonts w:ascii="Calibri" w:hAnsi="Calibri" w:cs="Calibri"/>
          <w:sz w:val="22"/>
          <w:szCs w:val="22"/>
        </w:rPr>
        <w:t>– Juich, heel de aarde, voor de HEER</w:t>
      </w:r>
    </w:p>
    <w:p w14:paraId="78C31E38" w14:textId="2FFBF90F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Gebed</w:t>
      </w:r>
    </w:p>
    <w:p w14:paraId="706B3A49" w14:textId="65D2398D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Lezen</w:t>
      </w:r>
      <w:r w:rsidRPr="00A152DB">
        <w:rPr>
          <w:rFonts w:ascii="Calibri" w:hAnsi="Calibri" w:cs="Calibri"/>
          <w:sz w:val="28"/>
          <w:szCs w:val="28"/>
        </w:rPr>
        <w:tab/>
      </w:r>
      <w:r w:rsidRPr="00A152DB">
        <w:rPr>
          <w:rFonts w:ascii="Calibri" w:hAnsi="Calibri" w:cs="Calibri"/>
          <w:b/>
          <w:bCs/>
          <w:sz w:val="28"/>
          <w:szCs w:val="28"/>
        </w:rPr>
        <w:t>NBV’21 Mat. 28: 16-20</w:t>
      </w:r>
      <w:r w:rsidRPr="00A152DB">
        <w:rPr>
          <w:rFonts w:ascii="Calibri" w:hAnsi="Calibri" w:cs="Calibri"/>
          <w:sz w:val="28"/>
          <w:szCs w:val="28"/>
        </w:rPr>
        <w:t xml:space="preserve"> </w:t>
      </w:r>
    </w:p>
    <w:p w14:paraId="29EA5F55" w14:textId="4CF6BE3A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Lezen</w:t>
      </w:r>
      <w:r w:rsidRPr="00A152DB">
        <w:rPr>
          <w:rFonts w:ascii="Calibri" w:hAnsi="Calibri" w:cs="Calibri"/>
          <w:sz w:val="28"/>
          <w:szCs w:val="28"/>
        </w:rPr>
        <w:tab/>
      </w:r>
      <w:r w:rsidRPr="00A152DB">
        <w:rPr>
          <w:rFonts w:ascii="Calibri" w:hAnsi="Calibri" w:cs="Calibri"/>
          <w:b/>
          <w:bCs/>
          <w:sz w:val="28"/>
          <w:szCs w:val="28"/>
        </w:rPr>
        <w:t>NGB. art. 8</w:t>
      </w:r>
    </w:p>
    <w:p w14:paraId="5CA7EABE" w14:textId="56399699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Zingen</w:t>
      </w:r>
      <w:r w:rsidRPr="00A152DB">
        <w:rPr>
          <w:rFonts w:ascii="Calibri" w:hAnsi="Calibri" w:cs="Calibri"/>
          <w:sz w:val="28"/>
          <w:szCs w:val="28"/>
        </w:rPr>
        <w:tab/>
      </w:r>
      <w:proofErr w:type="spellStart"/>
      <w:r w:rsidRPr="00A152DB">
        <w:rPr>
          <w:rFonts w:ascii="Calibri" w:hAnsi="Calibri" w:cs="Calibri"/>
          <w:b/>
          <w:bCs/>
          <w:sz w:val="28"/>
          <w:szCs w:val="28"/>
        </w:rPr>
        <w:t>LvK</w:t>
      </w:r>
      <w:proofErr w:type="spellEnd"/>
      <w:r w:rsidRPr="00A152DB">
        <w:rPr>
          <w:rFonts w:ascii="Calibri" w:hAnsi="Calibri" w:cs="Calibri"/>
          <w:b/>
          <w:bCs/>
          <w:sz w:val="28"/>
          <w:szCs w:val="28"/>
        </w:rPr>
        <w:t xml:space="preserve"> Gezang 1: 1-4</w:t>
      </w:r>
      <w:r w:rsidRPr="00A152DB">
        <w:rPr>
          <w:rFonts w:ascii="Calibri" w:hAnsi="Calibri" w:cs="Calibri"/>
          <w:sz w:val="28"/>
          <w:szCs w:val="28"/>
        </w:rPr>
        <w:t xml:space="preserve"> </w:t>
      </w:r>
      <w:r w:rsidRPr="00A152DB">
        <w:rPr>
          <w:rFonts w:ascii="Calibri" w:hAnsi="Calibri" w:cs="Calibri"/>
          <w:sz w:val="22"/>
          <w:szCs w:val="22"/>
        </w:rPr>
        <w:t>– God heeft het eerste Woord</w:t>
      </w:r>
    </w:p>
    <w:p w14:paraId="30E56E57" w14:textId="08E84F95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Tekst</w:t>
      </w:r>
      <w:r w:rsidRPr="00A152DB">
        <w:rPr>
          <w:rFonts w:ascii="Calibri" w:hAnsi="Calibri" w:cs="Calibri"/>
          <w:sz w:val="28"/>
          <w:szCs w:val="28"/>
        </w:rPr>
        <w:tab/>
      </w:r>
      <w:r w:rsidRPr="00A152DB">
        <w:rPr>
          <w:rFonts w:ascii="Calibri" w:hAnsi="Calibri" w:cs="Calibri"/>
          <w:b/>
          <w:bCs/>
          <w:sz w:val="28"/>
          <w:szCs w:val="28"/>
        </w:rPr>
        <w:t>HC zondag 8</w:t>
      </w:r>
    </w:p>
    <w:p w14:paraId="6CC6C7FC" w14:textId="798351E1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Verkondiging</w:t>
      </w:r>
    </w:p>
    <w:p w14:paraId="20F2FA39" w14:textId="7DA3B1FD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Zingen</w:t>
      </w:r>
      <w:r w:rsidRPr="00A152DB">
        <w:rPr>
          <w:rFonts w:ascii="Calibri" w:hAnsi="Calibri" w:cs="Calibri"/>
          <w:sz w:val="28"/>
          <w:szCs w:val="28"/>
        </w:rPr>
        <w:tab/>
      </w:r>
      <w:proofErr w:type="spellStart"/>
      <w:r w:rsidRPr="00A152DB">
        <w:rPr>
          <w:rFonts w:ascii="Calibri" w:hAnsi="Calibri" w:cs="Calibri"/>
          <w:b/>
          <w:bCs/>
          <w:sz w:val="28"/>
          <w:szCs w:val="28"/>
        </w:rPr>
        <w:t>oGK</w:t>
      </w:r>
      <w:proofErr w:type="spellEnd"/>
      <w:r w:rsidRPr="00A152DB">
        <w:rPr>
          <w:rFonts w:ascii="Calibri" w:hAnsi="Calibri" w:cs="Calibri"/>
          <w:b/>
          <w:bCs/>
          <w:sz w:val="28"/>
          <w:szCs w:val="28"/>
        </w:rPr>
        <w:t xml:space="preserve"> Gezang 107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152DB">
        <w:rPr>
          <w:rFonts w:ascii="Calibri" w:hAnsi="Calibri" w:cs="Calibri"/>
          <w:i/>
          <w:iCs/>
          <w:sz w:val="22"/>
          <w:szCs w:val="22"/>
        </w:rPr>
        <w:t>(in wisselzang)</w:t>
      </w:r>
      <w:r w:rsidRPr="00A152DB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A152DB">
        <w:rPr>
          <w:rFonts w:ascii="Calibri" w:hAnsi="Calibri" w:cs="Calibri"/>
          <w:sz w:val="22"/>
          <w:szCs w:val="22"/>
        </w:rPr>
        <w:t xml:space="preserve"> Ere zij aan God de Vader</w:t>
      </w:r>
    </w:p>
    <w:p w14:paraId="247610EF" w14:textId="02C2BAAF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Gebed</w:t>
      </w:r>
    </w:p>
    <w:p w14:paraId="60746B73" w14:textId="1CE6CACB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Zingen</w:t>
      </w:r>
      <w:r w:rsidRPr="00A152DB">
        <w:rPr>
          <w:rFonts w:ascii="Calibri" w:hAnsi="Calibri" w:cs="Calibri"/>
          <w:sz w:val="28"/>
          <w:szCs w:val="28"/>
        </w:rPr>
        <w:tab/>
      </w:r>
      <w:r w:rsidRPr="00A152DB">
        <w:rPr>
          <w:rFonts w:ascii="Calibri" w:hAnsi="Calibri" w:cs="Calibri"/>
          <w:b/>
          <w:bCs/>
          <w:sz w:val="28"/>
          <w:szCs w:val="28"/>
        </w:rPr>
        <w:t>GK 66: 5</w:t>
      </w:r>
      <w:r w:rsidRPr="00A152DB">
        <w:rPr>
          <w:rFonts w:ascii="Calibri" w:hAnsi="Calibri" w:cs="Calibri"/>
          <w:sz w:val="28"/>
          <w:szCs w:val="28"/>
        </w:rPr>
        <w:t xml:space="preserve"> </w:t>
      </w:r>
      <w:r w:rsidRPr="00A152DB">
        <w:rPr>
          <w:rFonts w:ascii="Calibri" w:hAnsi="Calibri" w:cs="Calibri"/>
          <w:sz w:val="22"/>
          <w:szCs w:val="22"/>
        </w:rPr>
        <w:t>– Ik kom met gaven in mijn handen</w:t>
      </w:r>
    </w:p>
    <w:p w14:paraId="6D4B17AE" w14:textId="7BA417FE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Collecte</w:t>
      </w:r>
    </w:p>
    <w:p w14:paraId="74D8668B" w14:textId="21121AC4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Apostolische Geloofsbelijdenis</w:t>
      </w:r>
    </w:p>
    <w:p w14:paraId="2CE2D7E9" w14:textId="57F8548F" w:rsidR="00A152DB" w:rsidRPr="00A152DB" w:rsidRDefault="00A152DB" w:rsidP="00A152DB">
      <w:pPr>
        <w:ind w:firstLine="284"/>
        <w:rPr>
          <w:rFonts w:ascii="Calibri" w:hAnsi="Calibri" w:cs="Calibri"/>
          <w:sz w:val="22"/>
          <w:szCs w:val="22"/>
        </w:rPr>
      </w:pPr>
      <w:r w:rsidRPr="00A152DB">
        <w:rPr>
          <w:rFonts w:ascii="Calibri" w:hAnsi="Calibri" w:cs="Calibri"/>
          <w:sz w:val="28"/>
          <w:szCs w:val="28"/>
        </w:rPr>
        <w:t>Zingen</w:t>
      </w:r>
      <w:r w:rsidRPr="00A152DB">
        <w:rPr>
          <w:rFonts w:ascii="Calibri" w:hAnsi="Calibri" w:cs="Calibri"/>
          <w:sz w:val="28"/>
          <w:szCs w:val="28"/>
        </w:rPr>
        <w:tab/>
      </w:r>
      <w:proofErr w:type="spellStart"/>
      <w:r w:rsidRPr="00A152DB">
        <w:rPr>
          <w:rFonts w:ascii="Calibri" w:hAnsi="Calibri" w:cs="Calibri"/>
          <w:b/>
          <w:bCs/>
          <w:sz w:val="28"/>
          <w:szCs w:val="28"/>
        </w:rPr>
        <w:t>oGK</w:t>
      </w:r>
      <w:proofErr w:type="spellEnd"/>
      <w:r w:rsidRPr="00A152DB">
        <w:rPr>
          <w:rFonts w:ascii="Calibri" w:hAnsi="Calibri" w:cs="Calibri"/>
          <w:b/>
          <w:bCs/>
          <w:sz w:val="28"/>
          <w:szCs w:val="28"/>
        </w:rPr>
        <w:t xml:space="preserve"> Gezang 108</w:t>
      </w:r>
      <w:r w:rsidRPr="00A152DB">
        <w:rPr>
          <w:rFonts w:ascii="Calibri" w:hAnsi="Calibri" w:cs="Calibri"/>
          <w:sz w:val="28"/>
          <w:szCs w:val="28"/>
        </w:rPr>
        <w:t xml:space="preserve"> </w:t>
      </w:r>
      <w:r w:rsidRPr="00A152DB">
        <w:rPr>
          <w:rFonts w:ascii="Calibri" w:hAnsi="Calibri" w:cs="Calibri"/>
          <w:sz w:val="22"/>
          <w:szCs w:val="22"/>
        </w:rPr>
        <w:t>– Halleluja, eeuwig dank en ere</w:t>
      </w:r>
    </w:p>
    <w:p w14:paraId="1581D166" w14:textId="2AD01F1A" w:rsidR="00A152DB" w:rsidRPr="00A152DB" w:rsidRDefault="00A152DB" w:rsidP="00A152DB">
      <w:pPr>
        <w:ind w:firstLine="284"/>
        <w:rPr>
          <w:rFonts w:ascii="Calibri" w:hAnsi="Calibri" w:cs="Calibri"/>
          <w:sz w:val="28"/>
          <w:szCs w:val="28"/>
        </w:rPr>
      </w:pPr>
      <w:r w:rsidRPr="00A152DB">
        <w:rPr>
          <w:rFonts w:ascii="Calibri" w:hAnsi="Calibri" w:cs="Calibri"/>
          <w:sz w:val="28"/>
          <w:szCs w:val="28"/>
        </w:rPr>
        <w:t>Zegen</w:t>
      </w:r>
    </w:p>
    <w:p w14:paraId="43063D0D" w14:textId="77777777" w:rsidR="00A152DB" w:rsidRDefault="00A152DB" w:rsidP="00A62C43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A152DB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0713B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136E"/>
    <w:rsid w:val="000B1998"/>
    <w:rsid w:val="000C147B"/>
    <w:rsid w:val="000C3448"/>
    <w:rsid w:val="000D2294"/>
    <w:rsid w:val="000D4884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777A3"/>
    <w:rsid w:val="00183E20"/>
    <w:rsid w:val="001857F0"/>
    <w:rsid w:val="00187CE1"/>
    <w:rsid w:val="001973B1"/>
    <w:rsid w:val="001B0355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3E0D"/>
    <w:rsid w:val="002560EA"/>
    <w:rsid w:val="00256967"/>
    <w:rsid w:val="002604F9"/>
    <w:rsid w:val="00265EAB"/>
    <w:rsid w:val="00275F7C"/>
    <w:rsid w:val="002815E7"/>
    <w:rsid w:val="00282F8D"/>
    <w:rsid w:val="002A65EC"/>
    <w:rsid w:val="002C3B2D"/>
    <w:rsid w:val="002C5A21"/>
    <w:rsid w:val="002D2253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17FB7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801"/>
    <w:rsid w:val="003F4E84"/>
    <w:rsid w:val="00414F79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4756"/>
    <w:rsid w:val="004C57C5"/>
    <w:rsid w:val="004C6956"/>
    <w:rsid w:val="004D3E19"/>
    <w:rsid w:val="004D60F8"/>
    <w:rsid w:val="004E3083"/>
    <w:rsid w:val="00500DC7"/>
    <w:rsid w:val="00505B66"/>
    <w:rsid w:val="00511AC2"/>
    <w:rsid w:val="005323AF"/>
    <w:rsid w:val="00533E12"/>
    <w:rsid w:val="0053676A"/>
    <w:rsid w:val="00541C61"/>
    <w:rsid w:val="00555CB9"/>
    <w:rsid w:val="00556891"/>
    <w:rsid w:val="0056546F"/>
    <w:rsid w:val="00566E66"/>
    <w:rsid w:val="005700CF"/>
    <w:rsid w:val="0057189F"/>
    <w:rsid w:val="00574509"/>
    <w:rsid w:val="005902C7"/>
    <w:rsid w:val="0059231E"/>
    <w:rsid w:val="005A35F4"/>
    <w:rsid w:val="005A3602"/>
    <w:rsid w:val="005B0211"/>
    <w:rsid w:val="005C1A8E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433C"/>
    <w:rsid w:val="00806DD4"/>
    <w:rsid w:val="0081669E"/>
    <w:rsid w:val="00817DBE"/>
    <w:rsid w:val="0082682B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82DB7"/>
    <w:rsid w:val="009835BC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A0354B"/>
    <w:rsid w:val="00A03EE0"/>
    <w:rsid w:val="00A1276B"/>
    <w:rsid w:val="00A152DB"/>
    <w:rsid w:val="00A15C08"/>
    <w:rsid w:val="00A165F6"/>
    <w:rsid w:val="00A22753"/>
    <w:rsid w:val="00A34E06"/>
    <w:rsid w:val="00A36D92"/>
    <w:rsid w:val="00A44D49"/>
    <w:rsid w:val="00A527F2"/>
    <w:rsid w:val="00A5796A"/>
    <w:rsid w:val="00A619AE"/>
    <w:rsid w:val="00A62C43"/>
    <w:rsid w:val="00A65756"/>
    <w:rsid w:val="00A7439E"/>
    <w:rsid w:val="00A76272"/>
    <w:rsid w:val="00A867C5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3B80"/>
    <w:rsid w:val="00B41C06"/>
    <w:rsid w:val="00B51ED5"/>
    <w:rsid w:val="00B64C82"/>
    <w:rsid w:val="00B6578B"/>
    <w:rsid w:val="00B6722D"/>
    <w:rsid w:val="00B67E30"/>
    <w:rsid w:val="00B76E82"/>
    <w:rsid w:val="00B85E7E"/>
    <w:rsid w:val="00B929E8"/>
    <w:rsid w:val="00B961C5"/>
    <w:rsid w:val="00BA3D5C"/>
    <w:rsid w:val="00BA44AB"/>
    <w:rsid w:val="00BA60EE"/>
    <w:rsid w:val="00BA6C2E"/>
    <w:rsid w:val="00BB22E5"/>
    <w:rsid w:val="00BE4496"/>
    <w:rsid w:val="00BE58AB"/>
    <w:rsid w:val="00BE684A"/>
    <w:rsid w:val="00BF1F0D"/>
    <w:rsid w:val="00C16A5A"/>
    <w:rsid w:val="00C202DE"/>
    <w:rsid w:val="00C20DA1"/>
    <w:rsid w:val="00C27F52"/>
    <w:rsid w:val="00C347DD"/>
    <w:rsid w:val="00C413AB"/>
    <w:rsid w:val="00C432D9"/>
    <w:rsid w:val="00C5189E"/>
    <w:rsid w:val="00C524EA"/>
    <w:rsid w:val="00C60E76"/>
    <w:rsid w:val="00C65896"/>
    <w:rsid w:val="00C70BCD"/>
    <w:rsid w:val="00C84CC8"/>
    <w:rsid w:val="00C97242"/>
    <w:rsid w:val="00CD2535"/>
    <w:rsid w:val="00CD7A00"/>
    <w:rsid w:val="00CE6AD2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97EBA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2E1E"/>
    <w:rsid w:val="00EC58C1"/>
    <w:rsid w:val="00EF223C"/>
    <w:rsid w:val="00EF5810"/>
    <w:rsid w:val="00F01DBE"/>
    <w:rsid w:val="00F0490F"/>
    <w:rsid w:val="00F14FA0"/>
    <w:rsid w:val="00F2620F"/>
    <w:rsid w:val="00F31AC0"/>
    <w:rsid w:val="00F31B5B"/>
    <w:rsid w:val="00F42E13"/>
    <w:rsid w:val="00F515C8"/>
    <w:rsid w:val="00F53D42"/>
    <w:rsid w:val="00F57607"/>
    <w:rsid w:val="00F57A27"/>
    <w:rsid w:val="00F619A5"/>
    <w:rsid w:val="00F61F61"/>
    <w:rsid w:val="00F806A3"/>
    <w:rsid w:val="00F84A2C"/>
    <w:rsid w:val="00F84CAC"/>
    <w:rsid w:val="00F90E33"/>
    <w:rsid w:val="00FA7BAB"/>
    <w:rsid w:val="00FB0C5F"/>
    <w:rsid w:val="00FC0B1D"/>
    <w:rsid w:val="00FC6604"/>
    <w:rsid w:val="00FE3C05"/>
    <w:rsid w:val="00FE4348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619A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165</cp:revision>
  <dcterms:created xsi:type="dcterms:W3CDTF">2022-10-05T10:03:00Z</dcterms:created>
  <dcterms:modified xsi:type="dcterms:W3CDTF">2026-05-29T15:32:00Z</dcterms:modified>
</cp:coreProperties>
</file>